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Protokół montażu, uruchomienia i przekazania klimatyzacji — wzór</w:t>
      </w:r>
    </w:p>
    <w:p>
      <w:r>
        <w:t>Wpisz rzeczywiste dane z wykonanej realizacji. Usuń wiersze, które nie dotyczą zlecenia, albo wpisz „nie dotyczy”. Metody prób, wartości odniesienia i sposób uruchomienia dopasuj do dokumentacji danego urządzenia.</w:t>
      </w:r>
    </w:p>
    <w:p>
      <w:r>
        <w:t>Odczyty oznaczone jako opcjonalne wpisz tylko wtedy, gdy je wykonano albo wymaga ich dokumentacja konkretnego urządzenia. Podaj jednostkę, punkt pomiaru, warunki i czas obserwacji. Wzór nie ustanawia uniwersalnych wymagań producenta.</w:t>
      </w:r>
    </w:p>
    <w:p>
      <w:pPr>
        <w:pStyle w:val="Heading1"/>
      </w:pPr>
      <w:r>
        <w:t>1. Dane realizacji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5046"/>
          </w:tcPr>
          <w:p>
            <w:r>
              <w:rPr>
                <w:b/>
              </w:rPr>
              <w:t>Pole</w:t>
            </w:r>
          </w:p>
        </w:tc>
        <w:tc>
          <w:tcPr>
            <w:tcW w:type="dxa" w:w="5046"/>
          </w:tcPr>
          <w:p>
            <w:r>
              <w:rPr>
                <w:b/>
              </w:rPr>
              <w:t>Do uzupełnienia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Numer i data protokołu</w:t>
            </w:r>
          </w:p>
        </w:tc>
        <w:tc>
          <w:tcPr>
            <w:tcW w:type="dxa" w:w="5046"/>
          </w:tcPr>
          <w:p>
            <w:r>
              <w:t>[numer dokumentu] · [data i godzina]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Miejsce montażu</w:t>
            </w:r>
          </w:p>
        </w:tc>
        <w:tc>
          <w:tcPr>
            <w:tcW w:type="dxa" w:w="5046"/>
          </w:tcPr>
          <w:p>
            <w:r>
              <w:t>[adres, budynek, lokal lub pomieszczenie]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Wykonawca</w:t>
            </w:r>
          </w:p>
        </w:tc>
        <w:tc>
          <w:tcPr>
            <w:tcW w:type="dxa" w:w="5046"/>
          </w:tcPr>
          <w:p>
            <w:r>
              <w:t>[nazwa firmy, adres i dane kontaktowe]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Klient lub osoba obecna przy odbiorze</w:t>
            </w:r>
          </w:p>
        </w:tc>
        <w:tc>
          <w:tcPr>
            <w:tcW w:type="dxa" w:w="5046"/>
          </w:tcPr>
          <w:p>
            <w:r>
              <w:t>[imię i nazwisko oraz rola]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Informacja z art. 13 RODO</w:t>
            </w:r>
          </w:p>
        </w:tc>
        <w:tc>
          <w:tcPr>
            <w:tcW w:type="dxa" w:w="5046"/>
          </w:tcPr>
          <w:p>
            <w:r>
              <w:t>[data i sposób przekazania osobie, której dane dotyczą, informacji z art. 13 RODO podczas pozyskiwania danych; pole odnotowuje przekazanie, nie zgodę]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Warunki podczas sprawdzenia</w:t>
            </w:r>
          </w:p>
        </w:tc>
        <w:tc>
          <w:tcPr>
            <w:tcW w:type="dxa" w:w="5046"/>
          </w:tcPr>
          <w:p>
            <w:r>
              <w:t>[warunki mające znaczenie dla odczytów]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Zakres przekazania</w:t>
            </w:r>
          </w:p>
        </w:tc>
        <w:tc>
          <w:tcPr>
            <w:tcW w:type="dxa" w:w="5046"/>
          </w:tcPr>
          <w:p>
            <w:r>
              <w:t>[instalacja objęta protokołem]</w:t>
            </w:r>
          </w:p>
        </w:tc>
      </w:tr>
    </w:tbl>
    <w:p>
      <w:pPr>
        <w:spacing w:before="120"/>
      </w:pPr>
      <w:r>
        <w:rPr>
          <w:b/>
        </w:rPr>
        <w:t>Źródła:</w:t>
      </w:r>
      <w:r>
        <w:t xml:space="preserve"> </w:t>
      </w:r>
      <w:hyperlink r:id="rId9">
        <w:r>
          <w:rPr>
            <w:rStyle w:val="Hyperlink"/>
          </w:rPr>
          <w:t>Rozporządzenie (UE) 2016/679 (art. 13)</w:t>
        </w:r>
      </w:hyperlink>
    </w:p>
    <w:p>
      <w:pPr>
        <w:pStyle w:val="Heading1"/>
      </w:pPr>
      <w:r>
        <w:t>2. Urządzenia i numery seryjne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523"/>
          </w:tcPr>
          <w:p>
            <w:r>
              <w:rPr>
                <w:b/>
              </w:rPr>
              <w:t>Element</w:t>
            </w:r>
          </w:p>
        </w:tc>
        <w:tc>
          <w:tcPr>
            <w:tcW w:type="dxa" w:w="2523"/>
          </w:tcPr>
          <w:p>
            <w:r>
              <w:rPr>
                <w:b/>
              </w:rPr>
              <w:t>Producent i model</w:t>
            </w:r>
          </w:p>
        </w:tc>
        <w:tc>
          <w:tcPr>
            <w:tcW w:type="dxa" w:w="2523"/>
          </w:tcPr>
          <w:p>
            <w:r>
              <w:rPr>
                <w:b/>
              </w:rPr>
              <w:t>Numer seryjny</w:t>
            </w:r>
          </w:p>
        </w:tc>
        <w:tc>
          <w:tcPr>
            <w:tcW w:type="dxa" w:w="2523"/>
          </w:tcPr>
          <w:p>
            <w:r>
              <w:rPr>
                <w:b/>
              </w:rPr>
              <w:t>Lokalizacja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Jednostka zewnętrzna</w:t>
            </w:r>
          </w:p>
        </w:tc>
        <w:tc>
          <w:tcPr>
            <w:tcW w:type="dxa" w:w="2523"/>
          </w:tcPr>
          <w:p>
            <w:r>
              <w:t>[producent i model]</w:t>
            </w:r>
          </w:p>
        </w:tc>
        <w:tc>
          <w:tcPr>
            <w:tcW w:type="dxa" w:w="2523"/>
          </w:tcPr>
          <w:p>
            <w:r>
              <w:t>[numer seryjny]</w:t>
            </w:r>
          </w:p>
        </w:tc>
        <w:tc>
          <w:tcPr>
            <w:tcW w:type="dxa" w:w="2523"/>
          </w:tcPr>
          <w:p>
            <w:r>
              <w:t>[miejsce montażu]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Jednostka wewnętrzna 1</w:t>
            </w:r>
          </w:p>
        </w:tc>
        <w:tc>
          <w:tcPr>
            <w:tcW w:type="dxa" w:w="2523"/>
          </w:tcPr>
          <w:p>
            <w:r>
              <w:t>[producent i model]</w:t>
            </w:r>
          </w:p>
        </w:tc>
        <w:tc>
          <w:tcPr>
            <w:tcW w:type="dxa" w:w="2523"/>
          </w:tcPr>
          <w:p>
            <w:r>
              <w:t>[numer seryjny]</w:t>
            </w:r>
          </w:p>
        </w:tc>
        <w:tc>
          <w:tcPr>
            <w:tcW w:type="dxa" w:w="2523"/>
          </w:tcPr>
          <w:p>
            <w:r>
              <w:t>[pomieszczenie]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Jednostka wewnętrzna 2</w:t>
            </w:r>
          </w:p>
        </w:tc>
        <w:tc>
          <w:tcPr>
            <w:tcW w:type="dxa" w:w="2523"/>
          </w:tcPr>
          <w:p>
            <w:r>
              <w:t>[producent i model albo nie dotyczy]</w:t>
            </w:r>
          </w:p>
        </w:tc>
        <w:tc>
          <w:tcPr>
            <w:tcW w:type="dxa" w:w="2523"/>
          </w:tcPr>
          <w:p>
            <w:r>
              <w:t>[numer seryjny]</w:t>
            </w:r>
          </w:p>
        </w:tc>
        <w:tc>
          <w:tcPr>
            <w:tcW w:type="dxa" w:w="2523"/>
          </w:tcPr>
          <w:p>
            <w:r>
              <w:t>[pomieszczenie]</w:t>
            </w:r>
          </w:p>
        </w:tc>
      </w:tr>
      <w:tr>
        <w:trPr>
          <w:cantSplit/>
        </w:trPr>
        <w:tc>
          <w:tcPr>
            <w:tcW w:type="dxa" w:w="2523"/>
          </w:tcPr>
          <w:p>
            <w:r>
              <w:t>Pozostałe elementy</w:t>
            </w:r>
          </w:p>
        </w:tc>
        <w:tc>
          <w:tcPr>
            <w:tcW w:type="dxa" w:w="2523"/>
          </w:tcPr>
          <w:p>
            <w:r>
              <w:t>[typ, producent i model]</w:t>
            </w:r>
          </w:p>
        </w:tc>
        <w:tc>
          <w:tcPr>
            <w:tcW w:type="dxa" w:w="2523"/>
          </w:tcPr>
          <w:p>
            <w:r>
              <w:t>[numer, jeśli występuje]</w:t>
            </w:r>
          </w:p>
        </w:tc>
        <w:tc>
          <w:tcPr>
            <w:tcW w:type="dxa" w:w="2523"/>
          </w:tcPr>
          <w:p>
            <w:r>
              <w:t>[miejsce]</w:t>
            </w:r>
          </w:p>
        </w:tc>
      </w:tr>
    </w:tbl>
    <w:p>
      <w:pPr>
        <w:pStyle w:val="Heading1"/>
      </w:pPr>
      <w:r>
        <w:t>3. Warunki montażu i zakres prac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64"/>
          </w:tcPr>
          <w:p>
            <w:r>
              <w:rPr>
                <w:b/>
              </w:rPr>
              <w:t>Obszar</w:t>
            </w:r>
          </w:p>
        </w:tc>
        <w:tc>
          <w:tcPr>
            <w:tcW w:type="dxa" w:w="3364"/>
          </w:tcPr>
          <w:p>
            <w:r>
              <w:rPr>
                <w:b/>
              </w:rPr>
              <w:t>Wykonanie i warunki</w:t>
            </w:r>
          </w:p>
        </w:tc>
        <w:tc>
          <w:tcPr>
            <w:tcW w:type="dxa" w:w="3364"/>
          </w:tcPr>
          <w:p>
            <w:r>
              <w:rPr>
                <w:b/>
              </w:rPr>
              <w:t>Uwagi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Uzgodniony zakres</w:t>
            </w:r>
          </w:p>
        </w:tc>
        <w:tc>
          <w:tcPr>
            <w:tcW w:type="dxa" w:w="3364"/>
          </w:tcPr>
          <w:p>
            <w:r>
              <w:t>[zakres faktycznie wykonanych prac]</w:t>
            </w:r>
          </w:p>
        </w:tc>
        <w:tc>
          <w:tcPr>
            <w:tcW w:type="dxa" w:w="3364"/>
          </w:tcPr>
          <w:p>
            <w:r>
              <w:t>[różnice względem ustaleń]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Mocowanie jednostek</w:t>
            </w:r>
          </w:p>
        </w:tc>
        <w:tc>
          <w:tcPr>
            <w:tcW w:type="dxa" w:w="3364"/>
          </w:tcPr>
          <w:p>
            <w:r>
              <w:t>[miejsce i sposób montażu]</w:t>
            </w:r>
          </w:p>
        </w:tc>
        <w:tc>
          <w:tcPr>
            <w:tcW w:type="dxa" w:w="3364"/>
          </w:tcPr>
          <w:p>
            <w:r>
              <w:t>[uwagi]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Trasa instalacji chłodniczej</w:t>
            </w:r>
          </w:p>
        </w:tc>
        <w:tc>
          <w:tcPr>
            <w:tcW w:type="dxa" w:w="3364"/>
          </w:tcPr>
          <w:p>
            <w:r>
              <w:t>[przebieg i użyte odcinki]</w:t>
            </w:r>
          </w:p>
        </w:tc>
        <w:tc>
          <w:tcPr>
            <w:tcW w:type="dxa" w:w="3364"/>
          </w:tcPr>
          <w:p>
            <w:r>
              <w:t>[uwagi]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Odprowadzenie skroplin</w:t>
            </w:r>
          </w:p>
        </w:tc>
        <w:tc>
          <w:tcPr>
            <w:tcW w:type="dxa" w:w="3364"/>
          </w:tcPr>
          <w:p>
            <w:r>
              <w:t>[uzgodnione rozwiązanie]</w:t>
            </w:r>
          </w:p>
        </w:tc>
        <w:tc>
          <w:tcPr>
            <w:tcW w:type="dxa" w:w="3364"/>
          </w:tcPr>
          <w:p>
            <w:r>
              <w:t>[wynik sprawdzenia]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Podłączenie elektryczne</w:t>
            </w:r>
          </w:p>
        </w:tc>
        <w:tc>
          <w:tcPr>
            <w:tcW w:type="dxa" w:w="3364"/>
          </w:tcPr>
          <w:p>
            <w:r>
              <w:t>[zakres, źródło zasilania i opis wykonania]</w:t>
            </w:r>
          </w:p>
        </w:tc>
        <w:tc>
          <w:tcPr>
            <w:tcW w:type="dxa" w:w="3364"/>
          </w:tcPr>
          <w:p>
            <w:r>
              <w:t>[uwagi]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Warunki dostępu i otoczenia</w:t>
            </w:r>
          </w:p>
        </w:tc>
        <w:tc>
          <w:tcPr>
            <w:tcW w:type="dxa" w:w="3364"/>
          </w:tcPr>
          <w:p>
            <w:r>
              <w:t>[dostęp serwisowy i przeszkody przy montażu]</w:t>
            </w:r>
          </w:p>
        </w:tc>
        <w:tc>
          <w:tcPr>
            <w:tcW w:type="dxa" w:w="3364"/>
          </w:tcPr>
          <w:p>
            <w:r>
              <w:t>[uwagi]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Dokumentacja urządzenia</w:t>
            </w:r>
          </w:p>
        </w:tc>
        <w:tc>
          <w:tcPr>
            <w:tcW w:type="dxa" w:w="3364"/>
          </w:tcPr>
          <w:p>
            <w:r>
              <w:t>[instrukcja lub wytyczne wykorzystane przy pracy]</w:t>
            </w:r>
          </w:p>
        </w:tc>
        <w:tc>
          <w:tcPr>
            <w:tcW w:type="dxa" w:w="3364"/>
          </w:tcPr>
          <w:p>
            <w:r>
              <w:t>[oznaczenie dokumentu]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Prace dodatkowe</w:t>
            </w:r>
          </w:p>
        </w:tc>
        <w:tc>
          <w:tcPr>
            <w:tcW w:type="dxa" w:w="3364"/>
          </w:tcPr>
          <w:p>
            <w:r>
              <w:t>[praca wykonana albo nie dotyczy]</w:t>
            </w:r>
          </w:p>
        </w:tc>
        <w:tc>
          <w:tcPr>
            <w:tcW w:type="dxa" w:w="3364"/>
          </w:tcPr>
          <w:p>
            <w:r>
              <w:t>[opis]</w:t>
            </w:r>
          </w:p>
        </w:tc>
      </w:tr>
    </w:tbl>
    <w:p>
      <w:pPr>
        <w:pStyle w:val="Heading1"/>
      </w:pPr>
      <w:r>
        <w:t>4. Próby szczelności, próżni i odczyty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64"/>
          </w:tcPr>
          <w:p>
            <w:r>
              <w:rPr>
                <w:b/>
              </w:rPr>
              <w:t>Czynność</w:t>
            </w:r>
          </w:p>
        </w:tc>
        <w:tc>
          <w:tcPr>
            <w:tcW w:type="dxa" w:w="3364"/>
          </w:tcPr>
          <w:p>
            <w:r>
              <w:rPr>
                <w:b/>
              </w:rPr>
              <w:t>Metoda i warunki</w:t>
            </w:r>
          </w:p>
        </w:tc>
        <w:tc>
          <w:tcPr>
            <w:tcW w:type="dxa" w:w="3364"/>
          </w:tcPr>
          <w:p>
            <w:r>
              <w:rPr>
                <w:b/>
              </w:rPr>
              <w:t>Odczyt, wynik lub uwagi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Czynnik chłodniczy urządzenia (opcjonalnie)</w:t>
            </w:r>
          </w:p>
        </w:tc>
        <w:tc>
          <w:tcPr>
            <w:tcW w:type="dxa" w:w="3364"/>
          </w:tcPr>
          <w:p>
            <w:r>
              <w:t>[oznaczenie z tabliczki lub dokumentacji, np. R32]</w:t>
            </w:r>
          </w:p>
        </w:tc>
        <w:tc>
          <w:tcPr>
            <w:tcW w:type="dxa" w:w="3364"/>
          </w:tcPr>
          <w:p>
            <w:r>
              <w:t>[odczytano / nie dotyczy]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Próba szczelności</w:t>
            </w:r>
          </w:p>
        </w:tc>
        <w:tc>
          <w:tcPr>
            <w:tcW w:type="dxa" w:w="3364"/>
          </w:tcPr>
          <w:p>
            <w:r>
              <w:t>[metoda i medium zgodne z dokumentacją]</w:t>
            </w:r>
          </w:p>
        </w:tc>
        <w:tc>
          <w:tcPr>
            <w:tcW w:type="dxa" w:w="3364"/>
          </w:tcPr>
          <w:p>
            <w:r>
              <w:t>[wynik i uwagi]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Ciśnienie podczas próby (opcjonalnie)</w:t>
            </w:r>
          </w:p>
        </w:tc>
        <w:tc>
          <w:tcPr>
            <w:tcW w:type="dxa" w:w="3364"/>
          </w:tcPr>
          <w:p>
            <w:r>
              <w:t>[medium, wartość, jednostka i czas próby zgodnie z dokumentacją urządzenia]</w:t>
            </w:r>
          </w:p>
        </w:tc>
        <w:tc>
          <w:tcPr>
            <w:tcW w:type="dxa" w:w="3364"/>
          </w:tcPr>
          <w:p>
            <w:r>
              <w:t>[odczyt początkowy]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Odczyt po próbie</w:t>
            </w:r>
          </w:p>
        </w:tc>
        <w:tc>
          <w:tcPr>
            <w:tcW w:type="dxa" w:w="3364"/>
          </w:tcPr>
          <w:p>
            <w:r>
              <w:t>[czas i warunki odczytu]</w:t>
            </w:r>
          </w:p>
        </w:tc>
        <w:tc>
          <w:tcPr>
            <w:tcW w:type="dxa" w:w="3364"/>
          </w:tcPr>
          <w:p>
            <w:r>
              <w:t>[wartość końcowa oraz wynik]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Przyrząd pomiarowy</w:t>
            </w:r>
          </w:p>
        </w:tc>
        <w:tc>
          <w:tcPr>
            <w:tcW w:type="dxa" w:w="3364"/>
          </w:tcPr>
          <w:p>
            <w:r>
              <w:t>[typ lub oznaczenie przyrządu]</w:t>
            </w:r>
          </w:p>
        </w:tc>
        <w:tc>
          <w:tcPr>
            <w:tcW w:type="dxa" w:w="3364"/>
          </w:tcPr>
          <w:p>
            <w:r>
              <w:t>[data sprawdzenia, jeśli prowadzona]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Wytworzenie próżni</w:t>
            </w:r>
          </w:p>
        </w:tc>
        <w:tc>
          <w:tcPr>
            <w:tcW w:type="dxa" w:w="3364"/>
          </w:tcPr>
          <w:p>
            <w:r>
              <w:t>[metoda i warunki wykonania]</w:t>
            </w:r>
          </w:p>
        </w:tc>
        <w:tc>
          <w:tcPr>
            <w:tcW w:type="dxa" w:w="3364"/>
          </w:tcPr>
          <w:p>
            <w:r>
              <w:t>[opcjonalny odczyt końcowy w mbar lub Pa]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Czas utrzymania i sprawdzenie stabilności próżni (opcjonalnie)</w:t>
            </w:r>
          </w:p>
        </w:tc>
        <w:tc>
          <w:tcPr>
            <w:tcW w:type="dxa" w:w="3364"/>
          </w:tcPr>
          <w:p>
            <w:r>
              <w:t>[czas obserwacji i warunki]</w:t>
            </w:r>
          </w:p>
        </w:tc>
        <w:tc>
          <w:tcPr>
            <w:tcW w:type="dxa" w:w="3364"/>
          </w:tcPr>
          <w:p>
            <w:r>
              <w:t>[odczyty oraz wynik]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Dodatkowy czynnik chłodniczy</w:t>
            </w:r>
          </w:p>
        </w:tc>
        <w:tc>
          <w:tcPr>
            <w:tcW w:type="dxa" w:w="3364"/>
          </w:tcPr>
          <w:p>
            <w:r>
              <w:t>[rodzaj czynności albo nie dotyczy]</w:t>
            </w:r>
          </w:p>
        </w:tc>
        <w:tc>
          <w:tcPr>
            <w:tcW w:type="dxa" w:w="3364"/>
          </w:tcPr>
          <w:p>
            <w:r>
              <w:t>[ilość dodana i powód, jeśli dotyczy]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Kontrola połączeń elektrycznych</w:t>
            </w:r>
          </w:p>
        </w:tc>
        <w:tc>
          <w:tcPr>
            <w:tcW w:type="dxa" w:w="3364"/>
          </w:tcPr>
          <w:p>
            <w:r>
              <w:t>[zakres wykonanej kontroli]</w:t>
            </w:r>
          </w:p>
        </w:tc>
        <w:tc>
          <w:tcPr>
            <w:tcW w:type="dxa" w:w="3364"/>
          </w:tcPr>
          <w:p>
            <w:r>
              <w:t>[wynik i uwagi]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Odczyt prądu (opcjonalnie)</w:t>
            </w:r>
          </w:p>
        </w:tc>
        <w:tc>
          <w:tcPr>
            <w:tcW w:type="dxa" w:w="3364"/>
          </w:tcPr>
          <w:p>
            <w:r>
              <w:t>[punkt pomiaru, tryb i warunki]</w:t>
            </w:r>
          </w:p>
        </w:tc>
        <w:tc>
          <w:tcPr>
            <w:tcW w:type="dxa" w:w="3364"/>
          </w:tcPr>
          <w:p>
            <w:r>
              <w:t>[wartość w A, jeśli mierzono]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Pozostałe pomiary wymagane dla urządzenia</w:t>
            </w:r>
          </w:p>
        </w:tc>
        <w:tc>
          <w:tcPr>
            <w:tcW w:type="dxa" w:w="3364"/>
          </w:tcPr>
          <w:p>
            <w:r>
              <w:t>[czynność albo nie dotyczy]</w:t>
            </w:r>
          </w:p>
        </w:tc>
        <w:tc>
          <w:tcPr>
            <w:tcW w:type="dxa" w:w="3364"/>
          </w:tcPr>
          <w:p>
            <w:r>
              <w:t>[odczyty i uwagi]</w:t>
            </w:r>
          </w:p>
        </w:tc>
      </w:tr>
    </w:tbl>
    <w:p>
      <w:pPr>
        <w:pStyle w:val="Heading1"/>
      </w:pPr>
      <w:r>
        <w:t>5. Uruchomienie i próba pracy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64"/>
          </w:tcPr>
          <w:p>
            <w:r>
              <w:rPr>
                <w:b/>
              </w:rPr>
              <w:t>Sprawdzenie</w:t>
            </w:r>
          </w:p>
        </w:tc>
        <w:tc>
          <w:tcPr>
            <w:tcW w:type="dxa" w:w="3364"/>
          </w:tcPr>
          <w:p>
            <w:r>
              <w:rPr>
                <w:b/>
              </w:rPr>
              <w:t>Warunki i zaobserwowane działanie</w:t>
            </w:r>
          </w:p>
        </w:tc>
        <w:tc>
          <w:tcPr>
            <w:tcW w:type="dxa" w:w="3364"/>
          </w:tcPr>
          <w:p>
            <w:r>
              <w:rPr>
                <w:b/>
              </w:rPr>
              <w:t>Wynik i uwagi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Tryb i konfiguracja testu</w:t>
            </w:r>
          </w:p>
        </w:tc>
        <w:tc>
          <w:tcPr>
            <w:tcW w:type="dxa" w:w="3364"/>
          </w:tcPr>
          <w:p>
            <w:r>
              <w:t>[tryb, nastawy i warunki otoczenia]</w:t>
            </w:r>
          </w:p>
        </w:tc>
        <w:tc>
          <w:tcPr>
            <w:tcW w:type="dxa" w:w="3364"/>
          </w:tcPr>
          <w:p>
            <w:r>
              <w:t>[uwagi]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Temperatura powietrza nawiewanego (opcjonalnie)</w:t>
            </w:r>
          </w:p>
        </w:tc>
        <w:tc>
          <w:tcPr>
            <w:tcW w:type="dxa" w:w="3364"/>
          </w:tcPr>
          <w:p>
            <w:r>
              <w:t>[punkt pomiaru, tryb pracy i warunki podczas odczytu]</w:t>
            </w:r>
          </w:p>
        </w:tc>
        <w:tc>
          <w:tcPr>
            <w:tcW w:type="dxa" w:w="3364"/>
          </w:tcPr>
          <w:p>
            <w:r>
              <w:t>[wartość w °C, jeśli mierzono]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Jednostka zewnętrzna</w:t>
            </w:r>
          </w:p>
        </w:tc>
        <w:tc>
          <w:tcPr>
            <w:tcW w:type="dxa" w:w="3364"/>
          </w:tcPr>
          <w:p>
            <w:r>
              <w:t>[zaobserwowane działanie i odczyty]</w:t>
            </w:r>
          </w:p>
        </w:tc>
        <w:tc>
          <w:tcPr>
            <w:tcW w:type="dxa" w:w="3364"/>
          </w:tcPr>
          <w:p>
            <w:r>
              <w:t>[wynik]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Jednostka wewnętrzna 1</w:t>
            </w:r>
          </w:p>
        </w:tc>
        <w:tc>
          <w:tcPr>
            <w:tcW w:type="dxa" w:w="3364"/>
          </w:tcPr>
          <w:p>
            <w:r>
              <w:t>[zaobserwowane działanie i odczyty]</w:t>
            </w:r>
          </w:p>
        </w:tc>
        <w:tc>
          <w:tcPr>
            <w:tcW w:type="dxa" w:w="3364"/>
          </w:tcPr>
          <w:p>
            <w:r>
              <w:t>[wynik]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Jednostka wewnętrzna 2</w:t>
            </w:r>
          </w:p>
        </w:tc>
        <w:tc>
          <w:tcPr>
            <w:tcW w:type="dxa" w:w="3364"/>
          </w:tcPr>
          <w:p>
            <w:r>
              <w:t>[zaobserwowane działanie albo nie dotyczy]</w:t>
            </w:r>
          </w:p>
        </w:tc>
        <w:tc>
          <w:tcPr>
            <w:tcW w:type="dxa" w:w="3364"/>
          </w:tcPr>
          <w:p>
            <w:r>
              <w:t>[wynik]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Przepływ powietrza i skropliny</w:t>
            </w:r>
          </w:p>
        </w:tc>
        <w:tc>
          <w:tcPr>
            <w:tcW w:type="dxa" w:w="3364"/>
          </w:tcPr>
          <w:p>
            <w:r>
              <w:t>[wynik sprawdzenia]</w:t>
            </w:r>
          </w:p>
        </w:tc>
        <w:tc>
          <w:tcPr>
            <w:tcW w:type="dxa" w:w="3364"/>
          </w:tcPr>
          <w:p>
            <w:r>
              <w:t>[uwagi]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Komunikaty lub nieprawidłowości</w:t>
            </w:r>
          </w:p>
        </w:tc>
        <w:tc>
          <w:tcPr>
            <w:tcW w:type="dxa" w:w="3364"/>
          </w:tcPr>
          <w:p>
            <w:r>
              <w:t>[opis albo brak stwierdzonych uwag]</w:t>
            </w:r>
          </w:p>
        </w:tc>
        <w:tc>
          <w:tcPr>
            <w:tcW w:type="dxa" w:w="3364"/>
          </w:tcPr>
          <w:p>
            <w:r>
              <w:t>[działanie podjęte, jeśli dotyczy]</w:t>
            </w:r>
          </w:p>
        </w:tc>
      </w:tr>
    </w:tbl>
    <w:p>
      <w:pPr>
        <w:pStyle w:val="Heading1"/>
      </w:pPr>
      <w:r>
        <w:t>6. Przekazanie i instruktaż klienta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5046"/>
          </w:tcPr>
          <w:p>
            <w:r>
              <w:rPr>
                <w:b/>
              </w:rPr>
              <w:t>Przekazana informacja lub dokument</w:t>
            </w:r>
          </w:p>
        </w:tc>
        <w:tc>
          <w:tcPr>
            <w:tcW w:type="dxa" w:w="5046"/>
          </w:tcPr>
          <w:p>
            <w:r>
              <w:rPr>
                <w:b/>
              </w:rPr>
              <w:t>Potwierdzenie i uwagi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Podstawowa obsługa urządzenia</w:t>
            </w:r>
          </w:p>
        </w:tc>
        <w:tc>
          <w:tcPr>
            <w:tcW w:type="dxa" w:w="5046"/>
          </w:tcPr>
          <w:p>
            <w:r>
              <w:t>[zakres instruktażu i osoba poinstruowana]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Zalecenia z instrukcji producenta</w:t>
            </w:r>
          </w:p>
        </w:tc>
        <w:tc>
          <w:tcPr>
            <w:tcW w:type="dxa" w:w="5046"/>
          </w:tcPr>
          <w:p>
            <w:r>
              <w:t>[przekazane informacje]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Karta gwarancyjna lub dokument urządzenia</w:t>
            </w:r>
          </w:p>
        </w:tc>
        <w:tc>
          <w:tcPr>
            <w:tcW w:type="dxa" w:w="5046"/>
          </w:tcPr>
          <w:p>
            <w:r>
              <w:t>[przekazano / nie dotyczy / uwagi]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Protokół i załączniki</w:t>
            </w:r>
          </w:p>
        </w:tc>
        <w:tc>
          <w:tcPr>
            <w:tcW w:type="dxa" w:w="5046"/>
          </w:tcPr>
          <w:p>
            <w:r>
              <w:t>[lista przekazanych dokumentów lub zdjęć]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Data przekazania instalacji</w:t>
            </w:r>
          </w:p>
        </w:tc>
        <w:tc>
          <w:tcPr>
            <w:tcW w:type="dxa" w:w="5046"/>
          </w:tcPr>
          <w:p>
            <w:r>
              <w:t>[data i godzina]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Stan przekazania</w:t>
            </w:r>
          </w:p>
        </w:tc>
        <w:tc>
          <w:tcPr>
            <w:tcW w:type="dxa" w:w="5046"/>
          </w:tcPr>
          <w:p>
            <w:r>
              <w:t>[bez uwag / z uwagami opisanymi niżej]</w:t>
            </w:r>
          </w:p>
        </w:tc>
      </w:tr>
    </w:tbl>
    <w:p>
      <w:pPr>
        <w:pStyle w:val="Heading1"/>
      </w:pPr>
      <w:r>
        <w:t>7. Uwagi, załączniki i podpisy</w:t>
      </w:r>
    </w:p>
    <w:p>
      <w:r>
        <w:t>Wszystkie wartości wpisz z rzeczywistych odczytów, bez podstawiania przykładowych lub oczekiwanych wyników. Jeśli pomiaru nie wykonywano, zaznacz to w odpowiednim polu.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5046"/>
          </w:tcPr>
          <w:p>
            <w:r>
              <w:rPr>
                <w:b/>
              </w:rPr>
              <w:t>Pole</w:t>
            </w:r>
          </w:p>
        </w:tc>
        <w:tc>
          <w:tcPr>
            <w:tcW w:type="dxa" w:w="5046"/>
          </w:tcPr>
          <w:p>
            <w:r>
              <w:rPr>
                <w:b/>
              </w:rPr>
              <w:t>Treść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Uwagi wykonawcy</w:t>
            </w:r>
          </w:p>
        </w:tc>
        <w:tc>
          <w:tcPr>
            <w:tcW w:type="dxa" w:w="5046"/>
          </w:tcPr>
          <w:p>
            <w:r>
              <w:t>[uwagi albo brak]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Zastrzeżenia klienta</w:t>
            </w:r>
          </w:p>
        </w:tc>
        <w:tc>
          <w:tcPr>
            <w:tcW w:type="dxa" w:w="5046"/>
          </w:tcPr>
          <w:p>
            <w:r>
              <w:t>[treść albo brak]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Uzgodniony dalszy krok</w:t>
            </w:r>
          </w:p>
        </w:tc>
        <w:tc>
          <w:tcPr>
            <w:tcW w:type="dxa" w:w="5046"/>
          </w:tcPr>
          <w:p>
            <w:r>
              <w:t>[czynność i uzgodniony termin, jeśli dotyczy]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Załączniki</w:t>
            </w:r>
          </w:p>
        </w:tc>
        <w:tc>
          <w:tcPr>
            <w:tcW w:type="dxa" w:w="5046"/>
          </w:tcPr>
          <w:p>
            <w:r>
              <w:t>[nazwy dokumentów, zdjęć lub odczytów]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Wykonawca — imię, nazwisko i podpis</w:t>
            </w:r>
          </w:p>
        </w:tc>
        <w:tc>
          <w:tcPr>
            <w:tcW w:type="dxa" w:w="5046"/>
          </w:tcPr>
          <w:p>
            <w:r>
              <w:t>[podpis]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Klient — imię, nazwisko i podpis</w:t>
            </w:r>
          </w:p>
        </w:tc>
        <w:tc>
          <w:tcPr>
            <w:tcW w:type="dxa" w:w="5046"/>
          </w:tcPr>
          <w:p>
            <w:r>
              <w:t>[podpis]</w:t>
            </w:r>
          </w:p>
        </w:tc>
      </w:tr>
    </w:tbl>
    <w:p>
      <w:r>
        <w:t>Wzór przygotowany przez CykOferta — cykoferta.pl</w:t>
      </w:r>
    </w:p>
    <w:sectPr w:rsidR="00FC693F" w:rsidRPr="0006063C" w:rsidSect="00034616">
      <w:pgSz w:w="11906" w:h="16838"/>
      <w:pgMar w:top="96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ur-lex.europa.eu/eli/reg/2016/6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